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429" w14:textId="77777777" w:rsidR="00E0735D" w:rsidRDefault="00E0735D">
      <w:pPr>
        <w:tabs>
          <w:tab w:val="left" w:pos="3990"/>
        </w:tabs>
        <w:contextualSpacing/>
        <w:jc w:val="center"/>
        <w:rPr>
          <w:b/>
          <w:sz w:val="32"/>
        </w:rPr>
      </w:pPr>
    </w:p>
    <w:p w14:paraId="025ADB39" w14:textId="77777777" w:rsidR="00E0735D" w:rsidRDefault="00E0735D">
      <w:pPr>
        <w:tabs>
          <w:tab w:val="left" w:pos="3990"/>
        </w:tabs>
        <w:contextualSpacing/>
        <w:jc w:val="center"/>
        <w:rPr>
          <w:b/>
          <w:sz w:val="32"/>
        </w:rPr>
      </w:pPr>
    </w:p>
    <w:p w14:paraId="4144018A" w14:textId="202D3BC6" w:rsidR="00957D7D" w:rsidRDefault="00B9057E">
      <w:pPr>
        <w:tabs>
          <w:tab w:val="left" w:pos="3990"/>
        </w:tabs>
        <w:contextualSpacing/>
        <w:jc w:val="center"/>
        <w:rPr>
          <w:b/>
        </w:rPr>
      </w:pPr>
      <w:r>
        <w:rPr>
          <w:b/>
          <w:sz w:val="32"/>
        </w:rPr>
        <w:t>ДОВЕРЕННОСТЬ</w:t>
      </w:r>
    </w:p>
    <w:p w14:paraId="68FBD4EF" w14:textId="77777777" w:rsidR="00957D7D" w:rsidRDefault="00B9057E">
      <w:pPr>
        <w:tabs>
          <w:tab w:val="left" w:pos="3990"/>
        </w:tabs>
        <w:contextualSpacing/>
        <w:jc w:val="center"/>
        <w:rPr>
          <w:b/>
          <w:sz w:val="10"/>
        </w:rPr>
      </w:pPr>
      <w:r>
        <w:rPr>
          <w:b/>
          <w:sz w:val="10"/>
        </w:rPr>
        <w:t> </w:t>
      </w:r>
    </w:p>
    <w:p w14:paraId="2024D1CF" w14:textId="77777777" w:rsidR="00957D7D" w:rsidRDefault="00B9057E">
      <w:pPr>
        <w:contextualSpacing/>
        <w:jc w:val="center"/>
      </w:pPr>
      <w:r>
        <w:t>Российская Федерация</w:t>
      </w:r>
    </w:p>
    <w:p w14:paraId="3F91A4C7" w14:textId="77777777" w:rsidR="00957D7D" w:rsidRDefault="00B9057E">
      <w:pPr>
        <w:contextualSpacing/>
        <w:jc w:val="center"/>
      </w:pPr>
      <w:r>
        <w:t>Санкт-Петербург.</w:t>
      </w:r>
    </w:p>
    <w:p w14:paraId="516B3112" w14:textId="77777777" w:rsidR="00957D7D" w:rsidRDefault="00B9057E">
      <w:pPr>
        <w:contextualSpacing/>
        <w:jc w:val="center"/>
      </w:pPr>
      <w:r w:rsidRPr="008C312D">
        <w:rPr>
          <w:color w:val="FF0000"/>
        </w:rPr>
        <w:t>Второго сентября</w:t>
      </w:r>
      <w:r>
        <w:t xml:space="preserve"> две тысячи </w:t>
      </w:r>
      <w:r w:rsidRPr="008C312D">
        <w:rPr>
          <w:color w:val="FF0000"/>
        </w:rPr>
        <w:t>девятнадцатого</w:t>
      </w:r>
      <w:r>
        <w:t xml:space="preserve"> года.</w:t>
      </w:r>
    </w:p>
    <w:p w14:paraId="18466405" w14:textId="77777777" w:rsidR="00957D7D" w:rsidRDefault="00957D7D">
      <w:pPr>
        <w:contextualSpacing/>
        <w:jc w:val="center"/>
      </w:pPr>
    </w:p>
    <w:p w14:paraId="5F77DD8B" w14:textId="43A0409B" w:rsidR="00957D7D" w:rsidRDefault="00B9057E">
      <w:pPr>
        <w:ind w:firstLine="708"/>
        <w:contextualSpacing/>
        <w:jc w:val="both"/>
      </w:pPr>
      <w:r>
        <w:t xml:space="preserve">Я, </w:t>
      </w:r>
      <w:r w:rsidR="008C312D" w:rsidRPr="008C312D">
        <w:rPr>
          <w:b/>
          <w:bCs/>
          <w:color w:val="FF0000"/>
        </w:rPr>
        <w:t>Фамилия Имя Отчество</w:t>
      </w:r>
      <w:r>
        <w:rPr>
          <w:b/>
          <w:vanish/>
        </w:rPr>
        <w:t>⌠</w:t>
      </w:r>
      <w:r w:rsidR="008C312D">
        <w:rPr>
          <w:b/>
          <w:vanish/>
        </w:rPr>
        <w:t xml:space="preserve">Фамилия Имя 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</w:t>
      </w:r>
      <w:r w:rsidRPr="008C312D">
        <w:rPr>
          <w:color w:val="FF0000"/>
        </w:rPr>
        <w:t> октября 19</w:t>
      </w:r>
      <w:r w:rsidR="008C312D" w:rsidRPr="008C312D">
        <w:rPr>
          <w:color w:val="FF0000"/>
        </w:rPr>
        <w:t>60</w:t>
      </w:r>
      <w:r>
        <w:t> года рождения, место рождения: гор.</w:t>
      </w:r>
      <w:r w:rsidR="008C312D">
        <w:t xml:space="preserve"> </w:t>
      </w:r>
      <w:r w:rsidR="008C312D" w:rsidRPr="008C312D">
        <w:rPr>
          <w:color w:val="FF0000"/>
        </w:rPr>
        <w:t>Ленинград</w:t>
      </w:r>
      <w:r>
        <w:t xml:space="preserve">, гражданство: </w:t>
      </w:r>
      <w:r w:rsidRPr="008C312D">
        <w:rPr>
          <w:color w:val="FF0000"/>
        </w:rPr>
        <w:t>Российская Федерация</w:t>
      </w:r>
      <w:r>
        <w:t xml:space="preserve">, пол </w:t>
      </w:r>
      <w:r w:rsidRPr="008C312D">
        <w:rPr>
          <w:color w:val="FF0000"/>
        </w:rPr>
        <w:t>мужской</w:t>
      </w:r>
      <w:r>
        <w:t xml:space="preserve">, </w:t>
      </w:r>
      <w:r>
        <w:rPr>
          <w:vanish/>
        </w:rPr>
        <w:t>⌠</w:t>
      </w:r>
      <w:r>
        <w:t>паспорт</w:t>
      </w:r>
      <w:r>
        <w:rPr>
          <w:vanish/>
        </w:rPr>
        <w:t>⌡</w:t>
      </w:r>
      <w:r>
        <w:t xml:space="preserve"> </w:t>
      </w:r>
      <w:r w:rsidR="008C312D">
        <w:rPr>
          <w:color w:val="FF0000"/>
        </w:rPr>
        <w:t>00 00 000000</w:t>
      </w:r>
      <w:r>
        <w:t xml:space="preserve"> выдан </w:t>
      </w:r>
      <w:r w:rsidR="008C312D" w:rsidRPr="008C312D">
        <w:rPr>
          <w:color w:val="FF0000"/>
        </w:rPr>
        <w:t xml:space="preserve">ГУ МВД </w:t>
      </w:r>
      <w:r w:rsidRPr="008C312D">
        <w:rPr>
          <w:color w:val="FF0000"/>
        </w:rPr>
        <w:t>России по Санкт-Петербургу и Ленинградской обл.</w:t>
      </w:r>
      <w:r>
        <w:t xml:space="preserve"> </w:t>
      </w:r>
      <w:r w:rsidR="008C312D" w:rsidRPr="008C312D">
        <w:rPr>
          <w:color w:val="FF0000"/>
        </w:rPr>
        <w:t>10 о</w:t>
      </w:r>
      <w:r w:rsidRPr="008C312D">
        <w:rPr>
          <w:color w:val="FF0000"/>
        </w:rPr>
        <w:t>ктября 201</w:t>
      </w:r>
      <w:r w:rsidR="008C312D" w:rsidRPr="008C312D">
        <w:rPr>
          <w:color w:val="FF0000"/>
        </w:rPr>
        <w:t>5</w:t>
      </w:r>
      <w:r>
        <w:t xml:space="preserve"> года, код подразделения: </w:t>
      </w:r>
      <w:r w:rsidR="008C312D" w:rsidRPr="008C312D">
        <w:rPr>
          <w:color w:val="FF0000"/>
        </w:rPr>
        <w:t>000-000</w:t>
      </w:r>
      <w:r>
        <w:t xml:space="preserve">, зарегистрированный по месту жительства по адресу: </w:t>
      </w:r>
      <w:r w:rsidRPr="008C312D">
        <w:rPr>
          <w:color w:val="FF0000"/>
        </w:rPr>
        <w:t xml:space="preserve">город </w:t>
      </w:r>
      <w:r w:rsidR="008C312D" w:rsidRPr="008C312D">
        <w:rPr>
          <w:color w:val="FF0000"/>
        </w:rPr>
        <w:t>Санкт-Петербург</w:t>
      </w:r>
      <w:r w:rsidRPr="008C312D">
        <w:rPr>
          <w:color w:val="FF0000"/>
        </w:rPr>
        <w:t xml:space="preserve">, </w:t>
      </w:r>
      <w:r w:rsidR="008C312D" w:rsidRPr="008C312D">
        <w:rPr>
          <w:color w:val="FF0000"/>
        </w:rPr>
        <w:t>Невский</w:t>
      </w:r>
      <w:r w:rsidRPr="008C312D">
        <w:rPr>
          <w:color w:val="FF0000"/>
        </w:rPr>
        <w:t xml:space="preserve"> проспект, дом </w:t>
      </w:r>
      <w:r w:rsidR="008C312D" w:rsidRPr="008C312D">
        <w:rPr>
          <w:color w:val="FF0000"/>
        </w:rPr>
        <w:t>1</w:t>
      </w:r>
      <w:r w:rsidRPr="008C312D">
        <w:rPr>
          <w:color w:val="FF0000"/>
        </w:rPr>
        <w:t>0, квартира 1</w:t>
      </w:r>
      <w:r w:rsidR="008C312D" w:rsidRPr="008C312D">
        <w:rPr>
          <w:color w:val="FF0000"/>
        </w:rPr>
        <w:t>0</w:t>
      </w:r>
      <w:r w:rsidRPr="008C312D">
        <w:rPr>
          <w:color w:val="FF0000"/>
        </w:rPr>
        <w:t>,</w:t>
      </w:r>
      <w:r>
        <w:t xml:space="preserve"> </w:t>
      </w:r>
      <w:r>
        <w:rPr>
          <w:vanish/>
        </w:rPr>
        <w:t>⌠⌡</w:t>
      </w:r>
      <w:r>
        <w:t xml:space="preserve"> </w:t>
      </w:r>
    </w:p>
    <w:p w14:paraId="147B1383" w14:textId="2F4469FD" w:rsidR="00957D7D" w:rsidRDefault="00B9057E">
      <w:pPr>
        <w:ind w:firstLine="708"/>
        <w:contextualSpacing/>
        <w:jc w:val="both"/>
        <w:rPr>
          <w:color w:val="FF0000"/>
        </w:rPr>
      </w:pPr>
      <w:r>
        <w:t xml:space="preserve">уполномочиваю </w:t>
      </w:r>
      <w:r w:rsidRPr="008C312D">
        <w:rPr>
          <w:b/>
          <w:vanish/>
          <w:color w:val="FF0000"/>
        </w:rPr>
        <w:t>⌠</w:t>
      </w:r>
      <w:r w:rsidRPr="008C312D">
        <w:rPr>
          <w:b/>
          <w:color w:val="FF0000"/>
        </w:rPr>
        <w:t>Петрова Геннадия Васильевича</w:t>
      </w:r>
      <w:r>
        <w:rPr>
          <w:b/>
          <w:vanish/>
        </w:rPr>
        <w:t>⌡</w:t>
      </w:r>
      <w:r>
        <w:t xml:space="preserve">, </w:t>
      </w:r>
      <w:r w:rsidR="008C312D" w:rsidRPr="008C312D">
        <w:rPr>
          <w:color w:val="FF0000"/>
        </w:rPr>
        <w:t>01 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19</w:t>
      </w:r>
      <w:r w:rsidR="008C312D">
        <w:rPr>
          <w:color w:val="FF0000"/>
        </w:rPr>
        <w:t>8</w:t>
      </w:r>
      <w:r w:rsidR="008C312D" w:rsidRPr="008C312D">
        <w:rPr>
          <w:color w:val="FF0000"/>
        </w:rPr>
        <w:t>0</w:t>
      </w:r>
      <w:r w:rsidR="008C312D">
        <w:t xml:space="preserve"> года рождения, место рождения: гор. </w:t>
      </w:r>
      <w:r w:rsidR="008C312D" w:rsidRPr="008C312D">
        <w:rPr>
          <w:color w:val="FF0000"/>
        </w:rPr>
        <w:t>Ленинград</w:t>
      </w:r>
      <w:r w:rsidR="008C312D">
        <w:t xml:space="preserve">, гражданство: </w:t>
      </w:r>
      <w:r w:rsidR="008C312D" w:rsidRPr="008C312D">
        <w:rPr>
          <w:color w:val="FF0000"/>
        </w:rPr>
        <w:t>Российская Федерация</w:t>
      </w:r>
      <w:r w:rsidR="008C312D">
        <w:t xml:space="preserve">, пол </w:t>
      </w:r>
      <w:r w:rsidR="008C312D" w:rsidRPr="008C312D">
        <w:rPr>
          <w:color w:val="FF0000"/>
        </w:rPr>
        <w:t>мужской</w:t>
      </w:r>
      <w:r w:rsidR="008C312D">
        <w:t xml:space="preserve">, </w:t>
      </w:r>
      <w:r w:rsidR="008C312D">
        <w:rPr>
          <w:vanish/>
        </w:rPr>
        <w:t>⌠</w:t>
      </w:r>
      <w:r w:rsidR="008C312D">
        <w:t>паспорт</w:t>
      </w:r>
      <w:r w:rsidR="008C312D">
        <w:rPr>
          <w:vanish/>
        </w:rPr>
        <w:t>⌡</w:t>
      </w:r>
      <w:r w:rsidR="008C312D">
        <w:t xml:space="preserve"> </w:t>
      </w:r>
      <w:r w:rsidR="008C312D">
        <w:rPr>
          <w:color w:val="FF0000"/>
        </w:rPr>
        <w:t>00 00 000000</w:t>
      </w:r>
      <w:r w:rsidR="008C312D">
        <w:t xml:space="preserve"> выдан </w:t>
      </w:r>
      <w:r w:rsidR="008C312D" w:rsidRPr="008C312D">
        <w:rPr>
          <w:color w:val="FF0000"/>
        </w:rPr>
        <w:t>ГУ МВД России по Санкт-Петербургу и Ленинградской обл.</w:t>
      </w:r>
      <w:r w:rsidR="008C312D">
        <w:t xml:space="preserve"> </w:t>
      </w:r>
      <w:r w:rsidR="008C312D" w:rsidRPr="008C312D">
        <w:rPr>
          <w:color w:val="FF0000"/>
        </w:rPr>
        <w:t xml:space="preserve">10 </w:t>
      </w:r>
      <w:r w:rsidR="008C312D">
        <w:rPr>
          <w:color w:val="FF0000"/>
        </w:rPr>
        <w:t>марта</w:t>
      </w:r>
      <w:r w:rsidR="008C312D" w:rsidRPr="008C312D">
        <w:rPr>
          <w:color w:val="FF0000"/>
        </w:rPr>
        <w:t> 201</w:t>
      </w:r>
      <w:r w:rsidR="008C312D">
        <w:rPr>
          <w:color w:val="FF0000"/>
        </w:rPr>
        <w:t>8</w:t>
      </w:r>
      <w:r w:rsidR="008C312D">
        <w:t xml:space="preserve"> года, код подразделения: </w:t>
      </w:r>
      <w:r w:rsidR="008C312D" w:rsidRPr="008C312D">
        <w:rPr>
          <w:color w:val="FF0000"/>
        </w:rPr>
        <w:t>000-000</w:t>
      </w:r>
      <w:r w:rsidR="008C312D">
        <w:t xml:space="preserve">, зарегистрированный по месту жительства по адресу: </w:t>
      </w:r>
      <w:r w:rsidR="008C312D" w:rsidRPr="008C312D">
        <w:rPr>
          <w:color w:val="FF0000"/>
        </w:rPr>
        <w:t>город Санкт-Петербург, Невский проспект, дом 10, квартира 10,</w:t>
      </w:r>
    </w:p>
    <w:p w14:paraId="0C282FAE" w14:textId="77777777" w:rsidR="00E91C42" w:rsidRDefault="00E91C42">
      <w:pPr>
        <w:ind w:firstLine="708"/>
        <w:contextualSpacing/>
        <w:jc w:val="both"/>
      </w:pPr>
    </w:p>
    <w:p w14:paraId="705D531C" w14:textId="29351100" w:rsidR="00E0735D" w:rsidRPr="00E0735D" w:rsidRDefault="00E0735D" w:rsidP="00E0735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  <w:szCs w:val="24"/>
        </w:rPr>
      </w:pPr>
      <w:r w:rsidRPr="00E0735D">
        <w:rPr>
          <w:color w:val="000000"/>
          <w:szCs w:val="24"/>
        </w:rPr>
        <w:t>Представлять интересы перед любыми физическими и юридическими лицами, вне зависимости от их статуса, организационно-правовой формы и формы собственности, в том числе во всех судебных, административных, государственных, муниципальных, правоохранительных и иных органах и учреждениях, в том числе в Верховном суде Российской Федерации, в судах общей юрисдикции, арбитражных судах, мировых судебных участках, организациях и предприятиях, в любых структурных подразделениях государственных органов, в том числе Федеральной налоговой службы, Министерства внутренних дел Российской Федерации, в органах предварительного следствия, дознания, прокуратуре, и иных правоохранительных органах, в страховых организациях, в архивных органах, перед нотариусами, а также иными лицами, уполномоченными совершать нотариальные действия, при осуществлении нижеуказанных полномочий.</w:t>
      </w:r>
    </w:p>
    <w:p w14:paraId="474A56AD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  <w:szCs w:val="24"/>
        </w:rPr>
      </w:pPr>
      <w:r w:rsidRPr="00E0735D">
        <w:rPr>
          <w:color w:val="000000"/>
          <w:szCs w:val="24"/>
        </w:rPr>
        <w:t xml:space="preserve">Представлять интересы при урегулировании споров </w:t>
      </w:r>
      <w:r w:rsidRPr="00E0735D">
        <w:rPr>
          <w:rFonts w:cs="Calibri"/>
          <w:b/>
          <w:color w:val="000000"/>
          <w:szCs w:val="24"/>
        </w:rPr>
        <w:t>в досудебном порядке</w:t>
      </w:r>
      <w:r w:rsidRPr="00E0735D">
        <w:rPr>
          <w:color w:val="000000"/>
          <w:szCs w:val="24"/>
        </w:rPr>
        <w:t>, в том числе вести переговоры, подписывать, подавать и получать претензии, жалобы, заявления и иные документы.</w:t>
      </w:r>
    </w:p>
    <w:p w14:paraId="09EC0E48" w14:textId="77777777" w:rsidR="00E0735D" w:rsidRPr="00E0735D" w:rsidRDefault="00E0735D" w:rsidP="00E0735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  <w:szCs w:val="24"/>
        </w:rPr>
      </w:pPr>
      <w:r w:rsidRPr="00E0735D">
        <w:rPr>
          <w:color w:val="000000"/>
          <w:szCs w:val="24"/>
        </w:rPr>
        <w:t xml:space="preserve">Представлять интересы при рассмотрении дел </w:t>
      </w:r>
      <w:r w:rsidRPr="00E0735D">
        <w:rPr>
          <w:rFonts w:cs="Calibri"/>
          <w:b/>
          <w:color w:val="000000"/>
          <w:szCs w:val="24"/>
        </w:rPr>
        <w:t xml:space="preserve">в судах общей юрисдикции </w:t>
      </w:r>
      <w:r w:rsidRPr="00E0735D">
        <w:rPr>
          <w:color w:val="000000"/>
          <w:szCs w:val="24"/>
        </w:rPr>
        <w:t>Российской Федерации, в том числе у мировых судей, на всех стадиях судебного процесса, в том числе при рассмотрении дела по существу, в апелляционной, кассационной и надзорной инстанциях, при пересмотре судебных актов по делу по новым или вновь открывшимся обстоятельствам, со всеми правами, которые предоставлены истцу, ответчику, третьему лицу, с правом совершать любые процессуальные действия в соответствии с Гражданским процессуальным кодексом Российской Федерации, в том числе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соглашение; подписывать и подавать заявление по делам особого производства, делам приказного производства; подписывать и подавать заявления об обеспечении иска; подписывать, подавать и получать любые заявления, ходатайства, судебные постановления,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подписывать и подавать заявления об исправлении технических ошибок; представлять дополнительные материалы, доказательства, принимать участие в исследовании доказательств; заверять копии;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подписывать и подавать заявление о пересмотре судебных актов по новым или вновь открывшимся обстоятельствам; обжаловать судебное постановление; с правом апелляционного, кассационного обжалования и обжалования в порядке надзора.</w:t>
      </w:r>
    </w:p>
    <w:p w14:paraId="3FEC950E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  <w:szCs w:val="24"/>
        </w:rPr>
      </w:pPr>
      <w:r w:rsidRPr="00E0735D">
        <w:rPr>
          <w:color w:val="000000"/>
          <w:szCs w:val="24"/>
        </w:rPr>
        <w:lastRenderedPageBreak/>
        <w:t xml:space="preserve">Представлять интересы при рассмотрении дел </w:t>
      </w:r>
      <w:r w:rsidRPr="00E0735D">
        <w:rPr>
          <w:rFonts w:cs="Calibri"/>
          <w:b/>
          <w:color w:val="000000"/>
          <w:szCs w:val="24"/>
        </w:rPr>
        <w:t xml:space="preserve">в арбитражных судах </w:t>
      </w:r>
      <w:r w:rsidRPr="00E0735D">
        <w:rPr>
          <w:color w:val="000000"/>
          <w:szCs w:val="24"/>
        </w:rPr>
        <w:t>Российской Федерации на всех стадиях судебного процесса, в том числе при рассмотрении дела по существу, в апелляционной, кассационной и надзорной инстанциях, при пересмотре судебных актов по делу по новым или вновь открывшимся обстоятельствам, со всеми правами, которые предоставлены истцу, ответчику, третьему лицу, с правом совершать любые процессуальные действия в соответствии с Арбитражным процессуальным кодексом Российской Федерации, в том числе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 и соглашения по фактическим обстоятельствам; подписывать и подавать заявление об обеспечении иска;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материалы, доказательства,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подписывать и подавать заявление о пересмотре судебных актов по новым или вновь открывшимся обстоятельствам; обжаловать судебный акт арбитражного суда; с правом апелляционного, кассационного обжалования и обжалования в порядке надзора.</w:t>
      </w:r>
    </w:p>
    <w:p w14:paraId="721F1D10" w14:textId="77777777" w:rsidR="00E0735D" w:rsidRPr="00E0735D" w:rsidRDefault="00E0735D" w:rsidP="00E0735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  <w:szCs w:val="24"/>
        </w:rPr>
      </w:pPr>
      <w:r w:rsidRPr="00E0735D">
        <w:rPr>
          <w:color w:val="000000"/>
          <w:szCs w:val="24"/>
        </w:rPr>
        <w:t xml:space="preserve">Представлять интересы </w:t>
      </w:r>
      <w:r w:rsidRPr="00E0735D">
        <w:rPr>
          <w:rFonts w:cs="Calibri"/>
          <w:b/>
          <w:color w:val="000000"/>
          <w:szCs w:val="24"/>
        </w:rPr>
        <w:t xml:space="preserve">при рассмотрении дел в рамках административного судопроизводства </w:t>
      </w:r>
      <w:r w:rsidRPr="00E0735D">
        <w:rPr>
          <w:color w:val="000000"/>
          <w:szCs w:val="24"/>
        </w:rPr>
        <w:t xml:space="preserve">со всеми правами, предоставленными законом административному истцу, административному ответчику, заинтересованному лицу, с правом самостоятельно совершать любые процессуальные действия в соответствии с Кодексом административного судопроизводства Российской Федерации, в том числе участвовать в рассмотрении административного дела; подписывать и подавать административное исковое заявление, встречное административное исковое заявление, возражения на административное исковое заявление, заявление о применении мер предварительной защиты по административному иску;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заключать соглашение о примирении сторон, соглашение по фактическим обстоятельствам административного дела; отказаться от административного иска; признать административный иска; изменить предмет, основание административного иска; подписать и подать заявление о пересмотре судебного акта по вновь открывшимся обстоятельствам; обжаловать судебный акт, </w:t>
      </w:r>
      <w:r w:rsidRPr="00E0735D">
        <w:rPr>
          <w:rFonts w:cs="Calibri"/>
          <w:color w:val="000000"/>
          <w:sz w:val="23"/>
          <w:szCs w:val="24"/>
        </w:rPr>
        <w:t>с правом апелляционного, кассационного обжалования и обжалования в порядке надзора</w:t>
      </w:r>
      <w:r w:rsidRPr="00E0735D">
        <w:rPr>
          <w:color w:val="000000"/>
          <w:szCs w:val="24"/>
        </w:rPr>
        <w:t>.</w:t>
      </w:r>
    </w:p>
    <w:p w14:paraId="2EAAECFE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color w:val="000000"/>
          <w:szCs w:val="24"/>
        </w:rPr>
        <w:t xml:space="preserve">Представлять интересы </w:t>
      </w:r>
      <w:r w:rsidRPr="00E0735D">
        <w:rPr>
          <w:rFonts w:cs="Calibri"/>
          <w:b/>
          <w:color w:val="000000"/>
          <w:szCs w:val="24"/>
        </w:rPr>
        <w:t xml:space="preserve">при ведении дел об административных правонарушениях </w:t>
      </w:r>
      <w:r w:rsidRPr="00E0735D">
        <w:rPr>
          <w:color w:val="000000"/>
          <w:szCs w:val="24"/>
        </w:rPr>
        <w:t xml:space="preserve">в любых судах, органах, перед любыми судьями и должностными лицами, со всеми правами, предоставленными законом лицу, в отношении ведется административное производство, потерпевшему, свидетелю, защитнику, представителю, с правом совершать любые процессуальные действия в соответствии с Кодексом Российской Федерации об административных правонарушениях, в том числе участвовать в рассмотрении дела; подписывать и подавать заявления об обеспечении иска; подписывать, подавать и получать любые заявления, ходатайства, судебные акты,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</w:t>
      </w:r>
      <w:r w:rsidRPr="00E0735D">
        <w:rPr>
          <w:color w:val="000000"/>
          <w:szCs w:val="24"/>
        </w:rPr>
        <w:lastRenderedPageBreak/>
        <w:t xml:space="preserve">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отводы, возражать против ходатайств и доводов других лиц; давать устные и письменные объяснения, представлять свои доводы по всем возникающим в ходе рассмотрения дела вопросам; присутствовать при составлении и подписывать протокол об административном правонарушении, делать замечания в нем; получать оригиналы и копии протокола об административном </w:t>
      </w:r>
      <w:r w:rsidRPr="00E0735D">
        <w:rPr>
          <w:szCs w:val="24"/>
        </w:rPr>
        <w:t>правонарушении, постановления и определения по делу об административном правонарушении; подписывать и подавать любые жалобы, в том числе на применение мер обеспечения производства по делу, на постановления по делу об административном правонарушении, а также на решения по таким жалобам; с правом апелляционного, кассационного обжалования и обжалования в порядке надзора.</w:t>
      </w:r>
    </w:p>
    <w:p w14:paraId="6E52A19D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Предоставляю право передавать дело на рассмотрение в любой третейский суд по своему усмотрению, заключать соглашения о передаче спора в третейский суд; </w:t>
      </w:r>
      <w:r w:rsidRPr="00E0735D">
        <w:rPr>
          <w:rFonts w:cs="Calibri"/>
          <w:b/>
          <w:szCs w:val="24"/>
        </w:rPr>
        <w:t>представлять интересы при рассмотрении дел в третейском суде</w:t>
      </w:r>
      <w:r w:rsidRPr="00E0735D">
        <w:rPr>
          <w:szCs w:val="24"/>
        </w:rPr>
        <w:t xml:space="preserve"> с правом осуществлять все полномочия и совершать все процессуальные действия предоставляемые стороне в третейском разбирательстве, в том числе, но не ограничиваясь, со следующими правами: подписывать и подавать исковое заявление, встречное исковое заявление, отзыв на исковое заявление; полностью или частично отказываться от исковых требований, уменьшать их размер, признавать иск, изменять предмет или основание иска, заключать мировое соглашение; заявления об обеспечении иска; избирать третейского судью; подписывать и подавать заявления об обеспечении иска; подписывать, подавать и получать любые заявления, ходатайства, судебные документы, заявления о содействии, справки, извещения, повестки и иные документы и их копии, в том числе с использованием информационно-телекоммуникационной сети «Интернет»; знакомиться со всеми материалами дела, делать выписки из них, снимать копии; представлять дополнительные материалы; представлять доказательства; принимать участие в исследовании доказательств; заверять копии; подписывать и подавать заявления об исправлении технических ошибок; заявлять ходатайства и отводы; возражать против ходатайств и доводов других лиц; давать устные и письменные объяснения; представлять свои доводы по всем возникающим в ходе рассмотрения дела вопросам; обжаловать решения третейского суда в соответствии с Гражданский процессуальным кодексом Российской Федерации и Арбитражным процессуальным кодексом Российской Федерации.</w:t>
      </w:r>
    </w:p>
    <w:p w14:paraId="730EFFF7" w14:textId="77777777" w:rsidR="00E0735D" w:rsidRPr="00E0735D" w:rsidRDefault="00E0735D" w:rsidP="00E0735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>Принимать решение о проведении</w:t>
      </w:r>
      <w:r w:rsidRPr="00E0735D">
        <w:rPr>
          <w:rFonts w:cs="Calibri"/>
          <w:b/>
          <w:szCs w:val="24"/>
        </w:rPr>
        <w:t xml:space="preserve"> процедуры медиации</w:t>
      </w:r>
      <w:r w:rsidRPr="00E0735D">
        <w:rPr>
          <w:szCs w:val="24"/>
        </w:rPr>
        <w:t>, направлять в письменной форме предложение об обращении к процедуре медиации, давать согласие на применение процедуры медиации, заключать соглашение о применении процедуры медиации, с правом выбора медиатора, заключать соглашение о проведении процедуры медиации, производить оплату процедур медиации, заключать и подписывать медиативное соглашение, достигнутое сторонами в результате процедуры медиации, заключать и подписывать соглашение прекращении процедуры медиации без достижения согласия по имеющимся разногласиям, подавать заявления медиатору, в том числе об отказе от продолжения процедуры медиации.</w:t>
      </w:r>
    </w:p>
    <w:p w14:paraId="217E915B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Представлять интересы </w:t>
      </w:r>
      <w:r w:rsidRPr="00E0735D">
        <w:rPr>
          <w:rFonts w:cs="Calibri"/>
          <w:b/>
          <w:szCs w:val="24"/>
        </w:rPr>
        <w:t>в правоохранительных органах</w:t>
      </w:r>
      <w:r w:rsidRPr="00E0735D">
        <w:rPr>
          <w:szCs w:val="24"/>
        </w:rPr>
        <w:t>, в том числе в органах дознания, предварительного следствия, прокуратуре, федеральной службе безопасности, таможенных органах, органах уголовно-исполнительной системы, с правом подписывать, подавать и получать документы, в том числе жалобы, ходатайства, справки, акты, заявления и иные документы, получать ответы на них, делать замечания в документах, давать пояснения, объяснения, совершать иные фактические и юридические действия, связанные с выполнением данного поручения.</w:t>
      </w:r>
    </w:p>
    <w:p w14:paraId="0F9B15D2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Представлять интересы </w:t>
      </w:r>
      <w:r w:rsidRPr="00E0735D">
        <w:rPr>
          <w:rFonts w:cs="Calibri"/>
          <w:b/>
          <w:szCs w:val="24"/>
        </w:rPr>
        <w:t>при рассмотрении</w:t>
      </w:r>
      <w:r w:rsidRPr="00E0735D">
        <w:rPr>
          <w:szCs w:val="24"/>
        </w:rPr>
        <w:t xml:space="preserve"> </w:t>
      </w:r>
      <w:r w:rsidRPr="00E0735D">
        <w:rPr>
          <w:rFonts w:cs="Calibri"/>
          <w:b/>
          <w:szCs w:val="24"/>
        </w:rPr>
        <w:t>дел о банкротстве</w:t>
      </w:r>
      <w:r w:rsidRPr="00E0735D">
        <w:rPr>
          <w:szCs w:val="24"/>
        </w:rPr>
        <w:t xml:space="preserve"> в арбитражных судах Российской Федерации всех инстанций, с правом совершать любые процессуальные действия в соответствии с Арбитражным процессуальным кодексом Российской Федерации, в том числе подписывать и подавать заявления, ходатайства, отзывы на заявления, заявления об обеспечении требований, заявления о включении в реестр требований кредиторов, полностью или частично отказываться от требований, признавать требования, изменять основания заявления, заключать мировое соглашение, обжаловать судебный акт арбитражного суда, подавать заявления о принятии обеспечительных мер, в том числе в виде запрета на проведение первого собрания кредиторов. Представлять интересы </w:t>
      </w:r>
      <w:r w:rsidRPr="00E0735D">
        <w:rPr>
          <w:rFonts w:cs="Calibri"/>
          <w:b/>
          <w:szCs w:val="24"/>
        </w:rPr>
        <w:t xml:space="preserve">на всех собраниях </w:t>
      </w:r>
      <w:r w:rsidRPr="00E0735D">
        <w:rPr>
          <w:rFonts w:cs="Calibri"/>
          <w:b/>
          <w:szCs w:val="24"/>
        </w:rPr>
        <w:lastRenderedPageBreak/>
        <w:t>кредиторов</w:t>
      </w:r>
      <w:r w:rsidRPr="00E0735D">
        <w:rPr>
          <w:szCs w:val="24"/>
        </w:rPr>
        <w:t>, осуществлять предусмотренные действующим законодательством Российской Федерации о банкротстве права и полномочия, в том числе: регистрироваться и участвовать на собраниях кредиторов; голосовать по всем вопросам повестки дня собрания кредиторов, подписывать бюллетени для голосования; заявлять возражения по повестке дня собрания кредиторов; знакомиться со всеми материалами, представленными на собрании кредиторов, получать и делать выписки из них, их копии; подписывать документы, представленные на собрании кредиторов; голосовать по вопросу заключения мирового соглашения; полностью или частично отказываться от требований; обжаловать решения собраний кредиторов; знакомиться с отчетами арбитражного управляющего; знакомиться со всеми материалами, подлежащими опубликованию, и получать их; получать выписку из реестра требований кредиторов; заявлять возражения по результатам рассмотрения требований.</w:t>
      </w:r>
    </w:p>
    <w:p w14:paraId="4BA0D0E3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Представлять мои интересы </w:t>
      </w:r>
      <w:r w:rsidRPr="00E0735D">
        <w:rPr>
          <w:rFonts w:cs="Calibri"/>
          <w:b/>
          <w:szCs w:val="24"/>
        </w:rPr>
        <w:t>в исполнительном производстве</w:t>
      </w:r>
      <w:r w:rsidRPr="00E0735D">
        <w:rPr>
          <w:szCs w:val="24"/>
        </w:rPr>
        <w:t xml:space="preserve"> с правом совершать действия, связанные с исполнительным производством, в том числе получать, предъявлять, отзывать исполнительный документ, подписать и подать заявление о взыскании денежных средств по исполнительному документу; обжаловать постановления, действия, бездействия судебного пристава-исполнителя; отказаться от взыскания по исполнительному документу; заключить мировое соглашение, соглашение о примирении сторон; совершения иных процессуальных действий; подписывать, подавать и получать любые заявления, ходатайства, справки и иные документы; знакомиться со всеми материалами дела, делать выписки из них, снимать копии; представлять дополнительные материалы; заверять копии; подписывать и подавать заявления об исправлении технических ошибок, участвовать в совершении исполнительных действий, давать устные и письменные объяснения в процессе совершения исполнительных действий, возражать против ходатайств и доводов других лиц, участвующих в исполнительном производстве.</w:t>
      </w:r>
    </w:p>
    <w:p w14:paraId="737A65C2" w14:textId="77777777" w:rsidR="00E0735D" w:rsidRPr="00E0735D" w:rsidRDefault="00E0735D" w:rsidP="00E0735D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Представлять интересы </w:t>
      </w:r>
      <w:r w:rsidRPr="00E0735D">
        <w:rPr>
          <w:rFonts w:cs="Calibri"/>
          <w:b/>
          <w:szCs w:val="24"/>
        </w:rPr>
        <w:t>по вопросам проведения экспертиз</w:t>
      </w:r>
      <w:r w:rsidRPr="00E0735D">
        <w:rPr>
          <w:szCs w:val="24"/>
        </w:rPr>
        <w:t>, в том числе с правом ходатайствовать о назначении конкретного эксперта, заявлять отвод эксперту, представлять вопросы, документы, материалы для проведения экспертизы, знакомиться с заключением эксперта, получать результаты экспертиз, заключений экспертов.</w:t>
      </w:r>
    </w:p>
    <w:p w14:paraId="399EC6C0" w14:textId="77777777" w:rsidR="00E0735D" w:rsidRPr="00E0735D" w:rsidRDefault="00E0735D" w:rsidP="00E0735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rPr>
          <w:rFonts w:cs="Calibri"/>
          <w:szCs w:val="24"/>
        </w:rPr>
      </w:pPr>
      <w:r w:rsidRPr="00E0735D">
        <w:rPr>
          <w:szCs w:val="24"/>
        </w:rPr>
        <w:t xml:space="preserve">Представлять интересы </w:t>
      </w:r>
      <w:r w:rsidRPr="00E0735D">
        <w:rPr>
          <w:rFonts w:cs="Calibri"/>
          <w:b/>
          <w:szCs w:val="24"/>
        </w:rPr>
        <w:t>перед нотариусами</w:t>
      </w:r>
      <w:r w:rsidRPr="00E0735D">
        <w:rPr>
          <w:szCs w:val="24"/>
        </w:rPr>
        <w:t>, в том числе по вопросу обеспечения доказательств в соответствии с Основами законодательства Российской Федерации о нотариате, для чего предоставляется право, в том числе, подавать, подписывать, получать любые заявления, протоколы, протоколы фиксирования информации, постановления, иные документы, предоставлять сведения, информацию.</w:t>
      </w:r>
    </w:p>
    <w:p w14:paraId="1B3B9695" w14:textId="77777777" w:rsidR="00E0735D" w:rsidRPr="00E0735D" w:rsidRDefault="00E0735D" w:rsidP="00E0735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E0735D">
        <w:rPr>
          <w:b/>
          <w:szCs w:val="24"/>
        </w:rPr>
        <w:t>Оформлять, собирать, получать, подавать</w:t>
      </w:r>
      <w:r w:rsidRPr="00E0735D">
        <w:rPr>
          <w:rFonts w:cs="Calibri"/>
          <w:szCs w:val="24"/>
        </w:rPr>
        <w:t xml:space="preserve"> любого рода справки, выписки, акты, свидетельства, постановления, решения, удостоверения и любые иные документы, в том числе их копии и дубликаты в связи с утратой, знакомиться с материалами различных дел, касающихся меня и вышеуказанных поручений; подписывать и подавать жалобы, заявления; делать запросы и получать на них ответы.</w:t>
      </w:r>
    </w:p>
    <w:p w14:paraId="580C9C02" w14:textId="77777777" w:rsidR="00E0735D" w:rsidRPr="00E0735D" w:rsidRDefault="00E0735D" w:rsidP="00E0735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E0735D">
        <w:rPr>
          <w:rFonts w:cs="Calibri"/>
          <w:szCs w:val="24"/>
        </w:rPr>
        <w:t xml:space="preserve">Представлять интересы в любых отделениях почтовой связи </w:t>
      </w:r>
      <w:r w:rsidRPr="00E0735D">
        <w:rPr>
          <w:b/>
          <w:szCs w:val="24"/>
        </w:rPr>
        <w:t>АО «Почта России»</w:t>
      </w:r>
      <w:r w:rsidRPr="00E0735D">
        <w:rPr>
          <w:rFonts w:cs="Calibri"/>
          <w:szCs w:val="24"/>
        </w:rPr>
        <w:t>, с правом получать приходящие на мое имя судебные извещения и повестки.</w:t>
      </w:r>
    </w:p>
    <w:p w14:paraId="45F9F0AD" w14:textId="76C9D64F" w:rsidR="00E91C42" w:rsidRDefault="00E0735D" w:rsidP="00E07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rFonts w:cs="Calibri"/>
          <w:szCs w:val="24"/>
        </w:rPr>
      </w:pPr>
      <w:r w:rsidRPr="00E0735D">
        <w:rPr>
          <w:rFonts w:cs="Calibri"/>
          <w:szCs w:val="24"/>
        </w:rPr>
        <w:t>Оплачивать платежи, сборы и пошлины, расписываться за меня и выполнять все действия и формальности, связанные с данным поручением.</w:t>
      </w:r>
    </w:p>
    <w:p w14:paraId="3C00F021" w14:textId="5B961F21" w:rsidR="00E0735D" w:rsidRPr="00E0735D" w:rsidRDefault="00E0735D" w:rsidP="00E07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b/>
          <w:bCs/>
          <w:color w:val="0070C0"/>
        </w:rPr>
      </w:pPr>
      <w:r>
        <w:rPr>
          <w:color w:val="000000"/>
        </w:rPr>
        <w:t xml:space="preserve">Настоящая доверенность выдана </w:t>
      </w:r>
      <w:r w:rsidRPr="00E0735D">
        <w:rPr>
          <w:rFonts w:cs="Calibri"/>
          <w:b/>
          <w:color w:val="FF0000"/>
        </w:rPr>
        <w:t>без права получения присужденного имущества и денежных средств</w:t>
      </w:r>
      <w:r>
        <w:rPr>
          <w:rFonts w:cs="Calibri"/>
          <w:b/>
          <w:color w:val="FF0000"/>
        </w:rPr>
        <w:t>.</w:t>
      </w:r>
    </w:p>
    <w:p w14:paraId="2A5FFC8D" w14:textId="3EC67326" w:rsidR="00957D7D" w:rsidRPr="008C312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color w:val="FF0000"/>
        </w:rPr>
      </w:pPr>
      <w:r>
        <w:rPr>
          <w:b/>
        </w:rPr>
        <w:t xml:space="preserve">Доверенность выдана сроком </w:t>
      </w:r>
      <w:r w:rsidRPr="008C312D">
        <w:rPr>
          <w:b/>
          <w:color w:val="FF0000"/>
        </w:rPr>
        <w:t xml:space="preserve">на </w:t>
      </w:r>
      <w:r w:rsidRPr="008C312D">
        <w:rPr>
          <w:b/>
          <w:vanish/>
          <w:color w:val="FF0000"/>
        </w:rPr>
        <w:t>⌠</w:t>
      </w:r>
      <w:r w:rsidR="00E91C42">
        <w:rPr>
          <w:b/>
          <w:vanish/>
          <w:color w:val="FF0000"/>
        </w:rPr>
        <w:t>____</w:t>
      </w:r>
      <w:r w:rsidR="00E91C42">
        <w:rPr>
          <w:b/>
          <w:color w:val="FF0000"/>
        </w:rPr>
        <w:t xml:space="preserve">____ </w:t>
      </w:r>
      <w:r w:rsidRPr="008C312D">
        <w:rPr>
          <w:b/>
          <w:color w:val="FF0000"/>
        </w:rPr>
        <w:t>лет</w:t>
      </w:r>
      <w:r w:rsidRPr="008C312D">
        <w:rPr>
          <w:b/>
          <w:vanish/>
          <w:color w:val="FF0000"/>
        </w:rPr>
        <w:t>⌡</w:t>
      </w:r>
      <w:r w:rsidRPr="008C312D">
        <w:rPr>
          <w:b/>
          <w:color w:val="FF0000"/>
        </w:rPr>
        <w:t>, без права передоверия.</w:t>
      </w:r>
    </w:p>
    <w:p w14:paraId="3F68657F" w14:textId="5796B9A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  <w:r>
        <w:rPr>
          <w:i/>
        </w:rPr>
        <w:t xml:space="preserve">Я, </w:t>
      </w:r>
      <w:r w:rsidR="008C312D" w:rsidRPr="008C312D">
        <w:rPr>
          <w:i/>
          <w:color w:val="FF0000"/>
        </w:rPr>
        <w:t>Фамилия Имя Отчество</w:t>
      </w:r>
      <w:r>
        <w:rPr>
          <w:i/>
        </w:rPr>
        <w:t>, подписавший настоящую доверенность, заверяю, что в отношении меня отсутствует производство по делу о банкротстве, правовые последствия выдачи доверенности и порядок ее отмены мне нотариусом разъяснены. Текст настоящей доверенности зачитан мне нотариусом вслух, прочитан мною лично, составлен с моих слов, соответствует моему волеизъявлению и моим действительным намерениям. Смысл и значение доверенности, ее юридические последствия, а также содержание статей 185 (Доверенность), 185.1 (Удостоверение доверенности), 186 (Срок доверенности), 187 (Передоверие), 188 (Прекращение доверенности), 189 (Последствия прекращения доверенности) Гражданского кодекса Российской Федерации мне нотариусом разъяснены и понятны.</w:t>
      </w:r>
    </w:p>
    <w:p w14:paraId="230A7C6D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  <w:rPr>
          <w:i/>
        </w:rPr>
      </w:pPr>
    </w:p>
    <w:p w14:paraId="6454196B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tbl>
      <w:tblPr>
        <w:tblStyle w:val="1"/>
        <w:tblW w:w="5000" w:type="pct"/>
        <w:jc w:val="right"/>
        <w:tblBorders>
          <w:top w:val="none" w:sz="0" w:space="0" w:color="000000"/>
          <w:left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57D7D" w14:paraId="43891D73" w14:textId="77777777">
        <w:trPr>
          <w:jc w:val="right"/>
        </w:trPr>
        <w:tc>
          <w:tcPr>
            <w:tcW w:w="104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9600414" w14:textId="77777777" w:rsidR="00957D7D" w:rsidRDefault="00957D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8"/>
              <w:contextualSpacing/>
              <w:jc w:val="both"/>
            </w:pPr>
          </w:p>
        </w:tc>
      </w:tr>
    </w:tbl>
    <w:p w14:paraId="7E3BA8BA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51C4F39C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Российская Федерация</w:t>
      </w:r>
    </w:p>
    <w:p w14:paraId="0BC2943F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>Санкт-Петербург</w:t>
      </w:r>
    </w:p>
    <w:p w14:paraId="42BDEFEE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center"/>
      </w:pPr>
      <w:r>
        <w:t xml:space="preserve">Второго сентября две тысячи девятнадцатого года </w:t>
      </w:r>
    </w:p>
    <w:p w14:paraId="0BAA5C66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1A76DDA" w14:textId="27996A81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Настоящая доверенность удостоверена мной, </w:t>
      </w:r>
      <w:r w:rsidR="008C312D">
        <w:t>________</w:t>
      </w:r>
      <w:r>
        <w:t>, нотариусом нотариального округа Санкт-Петербург.</w:t>
      </w:r>
    </w:p>
    <w:p w14:paraId="2F2E11E6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>Содержание доверенности соответствует волеизъявлению лица, выдавшего доверенность.</w:t>
      </w:r>
    </w:p>
    <w:p w14:paraId="157165E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Доверенность подписана в моем присутствии. </w:t>
      </w:r>
    </w:p>
    <w:p w14:paraId="3A5EC4A7" w14:textId="77777777" w:rsidR="00957D7D" w:rsidRDefault="00B9057E">
      <w:pPr>
        <w:ind w:firstLine="708"/>
        <w:jc w:val="both"/>
      </w:pPr>
      <w:r>
        <w:t>Личность подписавшего доверенность установлена, его дееспособность проверена.</w:t>
      </w:r>
    </w:p>
    <w:p w14:paraId="60AB18ED" w14:textId="77777777" w:rsidR="00957D7D" w:rsidRDefault="00957D7D">
      <w:pPr>
        <w:tabs>
          <w:tab w:val="left" w:pos="-720"/>
        </w:tabs>
        <w:ind w:firstLine="708"/>
        <w:contextualSpacing/>
        <w:jc w:val="both"/>
      </w:pPr>
    </w:p>
    <w:p w14:paraId="1EE82945" w14:textId="77777777" w:rsidR="00957D7D" w:rsidRDefault="00B90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  <w:r>
        <w:t xml:space="preserve">Зарегистрировано в реестре: № </w:t>
      </w:r>
      <w:r>
        <w:rPr>
          <w:vanish/>
        </w:rPr>
        <w:t>⌠⌡</w:t>
      </w:r>
      <w:r>
        <w:t>.</w:t>
      </w:r>
    </w:p>
    <w:p w14:paraId="4B84087E" w14:textId="77777777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2346AE1B" w14:textId="0BCBDC22" w:rsidR="00957D7D" w:rsidRDefault="00515430">
      <w:pPr>
        <w:ind w:firstLine="708"/>
        <w:contextualSpacing/>
        <w:jc w:val="both"/>
      </w:pPr>
      <w:r w:rsidRPr="00515430">
        <w:t>Уплачено за совершение нотариального действия</w:t>
      </w:r>
      <w:r w:rsidR="00B9057E">
        <w:t xml:space="preserve">: </w:t>
      </w:r>
      <w:r w:rsidR="00B9057E">
        <w:rPr>
          <w:vanish/>
        </w:rPr>
        <w:t>⌠</w:t>
      </w:r>
      <w:r w:rsidR="008C312D">
        <w:rPr>
          <w:vanish/>
        </w:rPr>
        <w:t>_____</w:t>
      </w:r>
      <w:r w:rsidR="00B9057E">
        <w:rPr>
          <w:vanish/>
        </w:rPr>
        <w:t>⌡</w:t>
      </w:r>
      <w:r w:rsidR="00B9057E">
        <w:t> </w:t>
      </w:r>
      <w:r w:rsidR="008C312D">
        <w:t xml:space="preserve">_____ </w:t>
      </w:r>
      <w:r w:rsidR="00B9057E">
        <w:t>руб.</w:t>
      </w:r>
    </w:p>
    <w:p w14:paraId="20BAD4D7" w14:textId="10EB6AF6" w:rsidR="00957D7D" w:rsidRDefault="00957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contextualSpacing/>
        <w:jc w:val="both"/>
      </w:pPr>
    </w:p>
    <w:p w14:paraId="3A83F20E" w14:textId="74B4785D" w:rsidR="00957D7D" w:rsidRDefault="008C3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935" w:firstLine="708"/>
        <w:contextualSpacing/>
        <w:jc w:val="right"/>
      </w:pPr>
      <w:r>
        <w:t>_______</w:t>
      </w:r>
    </w:p>
    <w:p w14:paraId="72E9D488" w14:textId="77777777" w:rsidR="00957D7D" w:rsidRDefault="00957D7D">
      <w:pPr>
        <w:ind w:firstLine="708"/>
        <w:jc w:val="both"/>
      </w:pPr>
    </w:p>
    <w:sectPr w:rsidR="00957D7D">
      <w:pgSz w:w="11907" w:h="16839" w:code="9"/>
      <w:pgMar w:top="56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BB92" w14:textId="77777777" w:rsidR="00B67919" w:rsidRDefault="00B67919">
      <w:r>
        <w:separator/>
      </w:r>
    </w:p>
  </w:endnote>
  <w:endnote w:type="continuationSeparator" w:id="0">
    <w:p w14:paraId="2FEC87C2" w14:textId="77777777" w:rsidR="00B67919" w:rsidRDefault="00B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D371" w14:textId="77777777" w:rsidR="00B67919" w:rsidRDefault="00B67919">
      <w:r>
        <w:separator/>
      </w:r>
    </w:p>
  </w:footnote>
  <w:footnote w:type="continuationSeparator" w:id="0">
    <w:p w14:paraId="1C468233" w14:textId="77777777" w:rsidR="00B67919" w:rsidRDefault="00B6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7D"/>
    <w:rsid w:val="000D2AB1"/>
    <w:rsid w:val="002073AA"/>
    <w:rsid w:val="00450404"/>
    <w:rsid w:val="0046643D"/>
    <w:rsid w:val="00515430"/>
    <w:rsid w:val="005C2B0E"/>
    <w:rsid w:val="008C312D"/>
    <w:rsid w:val="00957D7D"/>
    <w:rsid w:val="00B67919"/>
    <w:rsid w:val="00B9057E"/>
    <w:rsid w:val="00BA3BB8"/>
    <w:rsid w:val="00E0735D"/>
    <w:rsid w:val="00E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7A34"/>
  <w15:docId w15:val="{BFFD2887-3FFC-4534-B4AA-ED65AD8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12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C3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12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BA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 AA</cp:lastModifiedBy>
  <cp:revision>2</cp:revision>
  <dcterms:created xsi:type="dcterms:W3CDTF">2023-06-23T08:30:00Z</dcterms:created>
  <dcterms:modified xsi:type="dcterms:W3CDTF">2023-06-23T08:30:00Z</dcterms:modified>
</cp:coreProperties>
</file>